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0798" w14:textId="0FED4E0E" w:rsidR="00415581" w:rsidRPr="007E12BC" w:rsidRDefault="00415581" w:rsidP="0041558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 Table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Unadjusted u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rinary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atriuretic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eptide levels in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octuria and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octurnal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7E12BC">
        <w:rPr>
          <w:rFonts w:ascii="Times New Roman" w:eastAsia="Times New Roman" w:hAnsi="Times New Roman" w:cs="Times New Roman"/>
          <w:b/>
          <w:bCs/>
          <w:sz w:val="20"/>
          <w:szCs w:val="20"/>
        </w:rPr>
        <w:t>olyuria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65"/>
        <w:gridCol w:w="1440"/>
        <w:gridCol w:w="1440"/>
        <w:gridCol w:w="810"/>
        <w:gridCol w:w="1440"/>
        <w:gridCol w:w="1440"/>
        <w:gridCol w:w="810"/>
      </w:tblGrid>
      <w:tr w:rsidR="00415581" w:rsidRPr="007E12BC" w14:paraId="413072CA" w14:textId="77777777" w:rsidTr="00F10A62">
        <w:tc>
          <w:tcPr>
            <w:tcW w:w="2965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3EDE" w14:textId="1519285D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Natriuretic Peptide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8CAA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Nocturia, Median (IQR)</w:t>
            </w:r>
          </w:p>
        </w:tc>
        <w:tc>
          <w:tcPr>
            <w:tcW w:w="3690" w:type="dxa"/>
            <w:gridSpan w:val="3"/>
            <w:tcBorders>
              <w:left w:val="single" w:sz="4" w:space="0" w:color="auto"/>
            </w:tcBorders>
          </w:tcPr>
          <w:p w14:paraId="354C0A35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Nocturnal Polyuria, Median (IQR)</w:t>
            </w:r>
          </w:p>
        </w:tc>
      </w:tr>
      <w:tr w:rsidR="00415581" w:rsidRPr="007E12BC" w14:paraId="22E3DBCE" w14:textId="77777777" w:rsidTr="00F10A62">
        <w:tc>
          <w:tcPr>
            <w:tcW w:w="2965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0798F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5C68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9EC8D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D735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240DB00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Absent</w:t>
            </w:r>
          </w:p>
        </w:tc>
        <w:tc>
          <w:tcPr>
            <w:tcW w:w="1440" w:type="dxa"/>
          </w:tcPr>
          <w:p w14:paraId="3D1E8B88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810" w:type="dxa"/>
          </w:tcPr>
          <w:p w14:paraId="57DBB60C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</w:tr>
      <w:tr w:rsidR="00415581" w:rsidRPr="007E12BC" w14:paraId="5192208E" w14:textId="77777777" w:rsidTr="00F10A62"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90DC" w14:textId="77777777" w:rsidR="00415581" w:rsidRPr="007E12BC" w:rsidRDefault="00415581" w:rsidP="00F10A6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proANP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/L)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2F7A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50.2 (33.6)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0FD8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86.0 (86.2)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B7F8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8A99183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45.5 (33.0)</w:t>
            </w:r>
          </w:p>
        </w:tc>
        <w:tc>
          <w:tcPr>
            <w:tcW w:w="1440" w:type="dxa"/>
          </w:tcPr>
          <w:p w14:paraId="4C40486C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96.2 (82.7)</w:t>
            </w:r>
          </w:p>
        </w:tc>
        <w:tc>
          <w:tcPr>
            <w:tcW w:w="810" w:type="dxa"/>
          </w:tcPr>
          <w:p w14:paraId="59273E69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415581" w:rsidRPr="007E12BC" w14:paraId="20164564" w14:textId="77777777" w:rsidTr="00F10A62"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BC54" w14:textId="77777777" w:rsidR="00415581" w:rsidRPr="007E12BC" w:rsidRDefault="00415581" w:rsidP="00F10A6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proBNP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/L) 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,b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0CD10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17.9 (12.2)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C40B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33.1 (24.2)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9CAF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4C5FB260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20.2 (12.1)</w:t>
            </w:r>
          </w:p>
        </w:tc>
        <w:tc>
          <w:tcPr>
            <w:tcW w:w="1440" w:type="dxa"/>
          </w:tcPr>
          <w:p w14:paraId="0E4AEDB0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34.9 (30.8)</w:t>
            </w:r>
          </w:p>
        </w:tc>
        <w:tc>
          <w:tcPr>
            <w:tcW w:w="810" w:type="dxa"/>
          </w:tcPr>
          <w:p w14:paraId="6B8D201F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</w:tr>
      <w:tr w:rsidR="00415581" w:rsidRPr="007E12BC" w14:paraId="73CA504F" w14:textId="77777777" w:rsidTr="00F10A62">
        <w:tc>
          <w:tcPr>
            <w:tcW w:w="29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0D82F" w14:textId="77777777" w:rsidR="00415581" w:rsidRPr="007E12BC" w:rsidRDefault="00415581" w:rsidP="00F10A6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NT-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proCNP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4829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11.4 (2.1)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1282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11.8 (1.6)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AEE3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FBB1402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11.8 (2.1)</w:t>
            </w:r>
          </w:p>
        </w:tc>
        <w:tc>
          <w:tcPr>
            <w:tcW w:w="1440" w:type="dxa"/>
          </w:tcPr>
          <w:p w14:paraId="66FB4686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11.7 (1.5)</w:t>
            </w:r>
          </w:p>
        </w:tc>
        <w:tc>
          <w:tcPr>
            <w:tcW w:w="810" w:type="dxa"/>
          </w:tcPr>
          <w:p w14:paraId="50CD6C8D" w14:textId="77777777" w:rsidR="00415581" w:rsidRPr="007E12BC" w:rsidRDefault="00415581" w:rsidP="00F10A6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12BC">
              <w:rPr>
                <w:rFonts w:ascii="Times New Roman" w:eastAsia="Times New Roman" w:hAnsi="Times New Roman" w:cs="Times New Roman"/>
                <w:sz w:val="20"/>
                <w:szCs w:val="20"/>
              </w:rPr>
              <w:t>0.962</w:t>
            </w:r>
          </w:p>
        </w:tc>
      </w:tr>
    </w:tbl>
    <w:p w14:paraId="3377E6E7" w14:textId="77777777" w:rsidR="00415581" w:rsidRPr="007E12BC" w:rsidRDefault="00415581" w:rsidP="00415581">
      <w:pPr>
        <w:rPr>
          <w:rFonts w:ascii="Times New Roman" w:eastAsia="Times New Roman" w:hAnsi="Times New Roman" w:cs="Times New Roman"/>
          <w:sz w:val="20"/>
          <w:szCs w:val="20"/>
        </w:rPr>
      </w:pP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7E12BC">
        <w:rPr>
          <w:rFonts w:ascii="Times New Roman" w:eastAsia="Times New Roman" w:hAnsi="Times New Roman" w:cs="Times New Roman"/>
          <w:sz w:val="20"/>
          <w:szCs w:val="20"/>
        </w:rPr>
        <w:t xml:space="preserve"> Indicate p&lt;0.05 for nocturia. </w:t>
      </w:r>
    </w:p>
    <w:p w14:paraId="02763F29" w14:textId="0DCD431E" w:rsidR="00593AB0" w:rsidRPr="00415581" w:rsidRDefault="00415581">
      <w:pPr>
        <w:rPr>
          <w:rFonts w:ascii="Times New Roman" w:eastAsia="Times New Roman" w:hAnsi="Times New Roman" w:cs="Times New Roman"/>
          <w:sz w:val="20"/>
          <w:szCs w:val="20"/>
        </w:rPr>
      </w:pPr>
      <w:r w:rsidRPr="007E12B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)</w:t>
      </w:r>
      <w:r w:rsidRPr="007E12BC">
        <w:rPr>
          <w:rFonts w:ascii="Times New Roman" w:eastAsia="Times New Roman" w:hAnsi="Times New Roman" w:cs="Times New Roman"/>
          <w:sz w:val="20"/>
          <w:szCs w:val="20"/>
        </w:rPr>
        <w:t xml:space="preserve"> Indicate p&lt;0.05 for nocturnal polyuria.</w:t>
      </w:r>
    </w:p>
    <w:sectPr w:rsidR="00593AB0" w:rsidRPr="00415581" w:rsidSect="00CE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81"/>
    <w:rsid w:val="00267524"/>
    <w:rsid w:val="002C3537"/>
    <w:rsid w:val="0041126E"/>
    <w:rsid w:val="00415581"/>
    <w:rsid w:val="00700D42"/>
    <w:rsid w:val="00781C97"/>
    <w:rsid w:val="0085327D"/>
    <w:rsid w:val="009D4EFA"/>
    <w:rsid w:val="00A20323"/>
    <w:rsid w:val="00A57197"/>
    <w:rsid w:val="00B230AF"/>
    <w:rsid w:val="00B47A4E"/>
    <w:rsid w:val="00CE5749"/>
    <w:rsid w:val="00DC3720"/>
    <w:rsid w:val="00E01980"/>
    <w:rsid w:val="00E26700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249C"/>
  <w15:chartTrackingRefBased/>
  <w15:docId w15:val="{D5263918-657E-D34A-88CC-C3BEF475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8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Lakshay Khosla</dc:creator>
  <cp:keywords/>
  <dc:description/>
  <cp:lastModifiedBy>HTA</cp:lastModifiedBy>
  <cp:revision>2</cp:revision>
  <dcterms:created xsi:type="dcterms:W3CDTF">2022-06-28T08:22:00Z</dcterms:created>
  <dcterms:modified xsi:type="dcterms:W3CDTF">2022-06-28T08:22:00Z</dcterms:modified>
</cp:coreProperties>
</file>